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17AB3">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14:paraId="5D06F49A">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2024年度中期财务等重大信息公开</w:t>
      </w:r>
    </w:p>
    <w:p w14:paraId="7A02B3ED">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14:paraId="1316E0BE">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14:paraId="192B566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14:paraId="493EF6B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4CFD26B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1B4C61C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514035A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6DF2459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128218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14:paraId="3BC537A8">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14:paraId="0DB70BB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69F7C081">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48BD8D7C">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4EB36B0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14:paraId="1DD51BB0">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659B4243">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14:paraId="3CAE537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w:t>
      </w:r>
      <w:r>
        <w:rPr>
          <w:rFonts w:hint="default" w:ascii="Times New Roman" w:hAnsi="Times New Roman" w:eastAsia="方正仿宋简体" w:cs="Times New Roman"/>
          <w:b/>
          <w:bCs/>
          <w:kern w:val="2"/>
          <w:sz w:val="32"/>
          <w:szCs w:val="32"/>
          <w:lang w:val="en-US" w:eastAsia="zh-CN" w:bidi="ar-SA"/>
        </w:rPr>
        <w:t>2024</w:t>
      </w:r>
      <w:r>
        <w:rPr>
          <w:rFonts w:hint="default" w:ascii="Times New Roman" w:hAnsi="Times New Roman" w:eastAsia="方正仿宋简体" w:cs="Times New Roman"/>
          <w:b/>
          <w:bCs/>
          <w:color w:val="auto"/>
          <w:kern w:val="2"/>
          <w:sz w:val="32"/>
          <w:szCs w:val="32"/>
          <w:lang w:val="en-US" w:eastAsia="zh-CN" w:bidi="ar-SA"/>
        </w:rPr>
        <w:t>年</w:t>
      </w:r>
      <w:r>
        <w:rPr>
          <w:rFonts w:hint="eastAsia" w:ascii="Times New Roman" w:hAnsi="Times New Roman" w:eastAsia="方正仿宋简体" w:cs="Times New Roman"/>
          <w:b/>
          <w:bCs/>
          <w:kern w:val="2"/>
          <w:sz w:val="32"/>
          <w:szCs w:val="32"/>
          <w:lang w:val="en-US" w:eastAsia="zh-CN" w:bidi="ar-SA"/>
        </w:rPr>
        <w:t>6</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kern w:val="2"/>
          <w:sz w:val="32"/>
          <w:szCs w:val="32"/>
          <w:lang w:val="en-US" w:eastAsia="zh-CN" w:bidi="ar-SA"/>
        </w:rPr>
        <w:t>2665.63</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kern w:val="2"/>
          <w:sz w:val="32"/>
          <w:szCs w:val="32"/>
          <w:lang w:val="en-US" w:eastAsia="zh-CN" w:bidi="ar-SA"/>
        </w:rPr>
        <w:t>67.33</w:t>
      </w:r>
      <w:r>
        <w:rPr>
          <w:rFonts w:hint="default" w:ascii="Times New Roman" w:hAnsi="Times New Roman" w:eastAsia="方正仿宋简体" w:cs="Times New Roman"/>
          <w:b/>
          <w:bCs/>
          <w:color w:val="auto"/>
          <w:kern w:val="2"/>
          <w:sz w:val="32"/>
          <w:szCs w:val="32"/>
          <w:lang w:val="en-US" w:eastAsia="zh-CN" w:bidi="ar-SA"/>
        </w:rPr>
        <w:t>万元；</w:t>
      </w:r>
    </w:p>
    <w:p w14:paraId="1F1A8E6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kern w:val="2"/>
          <w:sz w:val="32"/>
          <w:szCs w:val="32"/>
          <w:lang w:val="en-US" w:eastAsia="zh-CN" w:bidi="ar-SA"/>
        </w:rPr>
        <w:t>3024.62</w:t>
      </w:r>
      <w:r>
        <w:rPr>
          <w:rFonts w:hint="default" w:ascii="Times New Roman" w:hAnsi="Times New Roman" w:eastAsia="方正仿宋简体" w:cs="Times New Roman"/>
          <w:b/>
          <w:bCs/>
          <w:color w:val="auto"/>
          <w:kern w:val="2"/>
          <w:sz w:val="32"/>
          <w:szCs w:val="32"/>
          <w:lang w:val="en-US" w:eastAsia="zh-CN" w:bidi="ar-SA"/>
        </w:rPr>
        <w:t xml:space="preserve">万元，比年初增加 </w:t>
      </w:r>
      <w:r>
        <w:rPr>
          <w:rFonts w:hint="eastAsia" w:ascii="Times New Roman" w:hAnsi="Times New Roman" w:eastAsia="方正仿宋简体" w:cs="Times New Roman"/>
          <w:b/>
          <w:bCs/>
          <w:kern w:val="2"/>
          <w:sz w:val="32"/>
          <w:szCs w:val="32"/>
          <w:lang w:val="en-US" w:eastAsia="zh-CN" w:bidi="ar-SA"/>
        </w:rPr>
        <w:t>597.18</w:t>
      </w:r>
      <w:r>
        <w:rPr>
          <w:rFonts w:hint="default" w:ascii="Times New Roman" w:hAnsi="Times New Roman" w:eastAsia="方正仿宋简体" w:cs="Times New Roman"/>
          <w:b/>
          <w:bCs/>
          <w:color w:val="auto"/>
          <w:kern w:val="2"/>
          <w:sz w:val="32"/>
          <w:szCs w:val="32"/>
          <w:lang w:val="en-US" w:eastAsia="zh-CN" w:bidi="ar-SA"/>
        </w:rPr>
        <w:t xml:space="preserve"> 万元，增幅为</w:t>
      </w:r>
      <w:r>
        <w:rPr>
          <w:rFonts w:hint="eastAsia" w:ascii="Times New Roman" w:hAnsi="Times New Roman" w:eastAsia="方正仿宋简体" w:cs="Times New Roman"/>
          <w:b/>
          <w:bCs/>
          <w:kern w:val="2"/>
          <w:sz w:val="32"/>
          <w:szCs w:val="32"/>
          <w:lang w:val="en-US" w:eastAsia="zh-CN" w:bidi="ar-SA"/>
        </w:rPr>
        <w:t>24.61</w:t>
      </w:r>
      <w:r>
        <w:rPr>
          <w:rFonts w:hint="default" w:ascii="Times New Roman" w:hAnsi="Times New Roman" w:eastAsia="方正仿宋简体" w:cs="Times New Roman"/>
          <w:b/>
          <w:bCs/>
          <w:color w:val="auto"/>
          <w:kern w:val="2"/>
          <w:sz w:val="32"/>
          <w:szCs w:val="32"/>
          <w:lang w:val="en-US" w:eastAsia="zh-CN" w:bidi="ar-SA"/>
        </w:rPr>
        <w:t xml:space="preserve"> %；</w:t>
      </w:r>
    </w:p>
    <w:p w14:paraId="7ADBFD3D">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kern w:val="2"/>
          <w:sz w:val="32"/>
          <w:szCs w:val="32"/>
          <w:lang w:val="en-US" w:eastAsia="zh-CN" w:bidi="ar-SA"/>
        </w:rPr>
        <w:t>506.89</w:t>
      </w:r>
      <w:r>
        <w:rPr>
          <w:rFonts w:hint="default" w:ascii="Times New Roman" w:hAnsi="Times New Roman" w:eastAsia="方正仿宋简体" w:cs="Times New Roman"/>
          <w:b/>
          <w:bCs/>
          <w:color w:val="auto"/>
          <w:kern w:val="2"/>
          <w:sz w:val="32"/>
          <w:szCs w:val="32"/>
          <w:lang w:val="en-US" w:eastAsia="zh-CN" w:bidi="ar-SA"/>
        </w:rPr>
        <w:t xml:space="preserve">万元，比年初增加 </w:t>
      </w:r>
      <w:r>
        <w:rPr>
          <w:rFonts w:hint="eastAsia" w:ascii="Times New Roman" w:hAnsi="Times New Roman" w:eastAsia="方正仿宋简体" w:cs="Times New Roman"/>
          <w:b/>
          <w:bCs/>
          <w:kern w:val="2"/>
          <w:sz w:val="32"/>
          <w:szCs w:val="32"/>
          <w:lang w:val="en-US" w:eastAsia="zh-CN" w:bidi="ar-SA"/>
        </w:rPr>
        <w:t>3.64</w:t>
      </w:r>
      <w:r>
        <w:rPr>
          <w:rFonts w:hint="default" w:ascii="Times New Roman" w:hAnsi="Times New Roman" w:eastAsia="方正仿宋简体" w:cs="Times New Roman"/>
          <w:b/>
          <w:bCs/>
          <w:color w:val="auto"/>
          <w:kern w:val="2"/>
          <w:sz w:val="32"/>
          <w:szCs w:val="32"/>
          <w:lang w:val="en-US" w:eastAsia="zh-CN" w:bidi="ar-SA"/>
        </w:rPr>
        <w:t xml:space="preserve"> 万元，增幅为</w:t>
      </w:r>
      <w:r>
        <w:rPr>
          <w:rFonts w:hint="eastAsia" w:ascii="Times New Roman" w:hAnsi="Times New Roman" w:eastAsia="方正仿宋简体" w:cs="Times New Roman"/>
          <w:b/>
          <w:bCs/>
          <w:kern w:val="2"/>
          <w:sz w:val="32"/>
          <w:szCs w:val="32"/>
          <w:lang w:val="en-US" w:eastAsia="zh-CN" w:bidi="ar-SA"/>
        </w:rPr>
        <w:t>0.72</w:t>
      </w:r>
      <w:r>
        <w:rPr>
          <w:rFonts w:hint="default" w:ascii="Times New Roman" w:hAnsi="Times New Roman" w:eastAsia="方正仿宋简体" w:cs="Times New Roman"/>
          <w:b/>
          <w:bCs/>
          <w:color w:val="auto"/>
          <w:kern w:val="2"/>
          <w:sz w:val="32"/>
          <w:szCs w:val="32"/>
          <w:lang w:val="en-US" w:eastAsia="zh-CN" w:bidi="ar-SA"/>
        </w:rPr>
        <w:t>%；</w:t>
      </w:r>
    </w:p>
    <w:p w14:paraId="4A2BF93D">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kern w:val="2"/>
          <w:sz w:val="32"/>
          <w:szCs w:val="32"/>
          <w:lang w:val="en-US" w:eastAsia="zh-CN" w:bidi="ar-SA"/>
        </w:rPr>
        <w:t>2665.63</w:t>
      </w:r>
      <w:r>
        <w:rPr>
          <w:rFonts w:hint="default" w:ascii="Times New Roman" w:hAnsi="Times New Roman" w:eastAsia="方正仿宋简体" w:cs="Times New Roman"/>
          <w:b/>
          <w:bCs/>
          <w:color w:val="auto"/>
          <w:kern w:val="2"/>
          <w:sz w:val="32"/>
          <w:szCs w:val="32"/>
          <w:lang w:val="en-US" w:eastAsia="zh-CN" w:bidi="ar-SA"/>
        </w:rPr>
        <w:t>万元；</w:t>
      </w:r>
    </w:p>
    <w:p w14:paraId="20019A6E">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kern w:val="2"/>
          <w:sz w:val="32"/>
          <w:szCs w:val="32"/>
          <w:lang w:val="en-US" w:eastAsia="zh-CN" w:bidi="ar-SA"/>
        </w:rPr>
        <w:t>2644.13</w:t>
      </w:r>
      <w:r>
        <w:rPr>
          <w:rFonts w:hint="default" w:ascii="Times New Roman" w:hAnsi="Times New Roman" w:eastAsia="方正仿宋简体" w:cs="Times New Roman"/>
          <w:b/>
          <w:bCs/>
          <w:color w:val="auto"/>
          <w:kern w:val="2"/>
          <w:sz w:val="32"/>
          <w:szCs w:val="32"/>
          <w:lang w:val="en-US" w:eastAsia="zh-CN" w:bidi="ar-SA"/>
        </w:rPr>
        <w:t>万元。</w:t>
      </w:r>
    </w:p>
    <w:p w14:paraId="27F1880A">
      <w:pPr>
        <w:pStyle w:val="6"/>
        <w:spacing w:line="600" w:lineRule="exact"/>
        <w:ind w:left="0"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14:paraId="3BC69DF1">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kern w:val="2"/>
          <w:sz w:val="32"/>
          <w:szCs w:val="32"/>
          <w:lang w:val="en-US" w:eastAsia="zh-CN" w:bidi="ar-SA"/>
        </w:rPr>
        <w:t>2665.63</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default" w:ascii="Times New Roman" w:hAnsi="Times New Roman" w:eastAsia="方正仿宋简体" w:cs="Times New Roman"/>
          <w:b/>
          <w:bCs/>
          <w:kern w:val="2"/>
          <w:sz w:val="32"/>
          <w:szCs w:val="32"/>
          <w:lang w:val="en-US" w:eastAsia="zh-CN" w:bidi="ar-SA"/>
        </w:rPr>
        <w:t>53.28</w:t>
      </w:r>
      <w:r>
        <w:rPr>
          <w:rFonts w:hint="default" w:ascii="Times New Roman" w:hAnsi="Times New Roman" w:eastAsia="方正仿宋简体" w:cs="Times New Roman"/>
          <w:b/>
          <w:bCs/>
          <w:color w:val="auto"/>
          <w:kern w:val="2"/>
          <w:sz w:val="32"/>
          <w:szCs w:val="32"/>
          <w:lang w:val="en-US" w:eastAsia="zh-CN" w:bidi="ar-SA"/>
        </w:rPr>
        <w:t>%。</w:t>
      </w:r>
    </w:p>
    <w:p w14:paraId="24C0D33F">
      <w:pPr>
        <w:pStyle w:val="6"/>
        <w:spacing w:line="600" w:lineRule="exact"/>
        <w:ind w:left="0" w:leftChars="0" w:firstLine="643" w:firstLineChars="200"/>
        <w:rPr>
          <w:rFonts w:hint="default" w:ascii="Times New Roman" w:hAnsi="Times New Roman" w:eastAsia="方正仿宋简体" w:cs="Times New Roman"/>
          <w:b/>
          <w:bCs/>
          <w:color w:val="FF0000"/>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kern w:val="2"/>
          <w:sz w:val="32"/>
          <w:szCs w:val="32"/>
          <w:lang w:val="en-US" w:eastAsia="zh-CN" w:bidi="ar-SA"/>
        </w:rPr>
        <w:t>6.16</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w:t>
      </w:r>
      <w:r>
        <w:rPr>
          <w:rFonts w:hint="eastAsia" w:ascii="Times New Roman" w:hAnsi="Times New Roman" w:eastAsia="方正仿宋简体" w:cs="Times New Roman"/>
          <w:b/>
          <w:bCs/>
          <w:kern w:val="2"/>
          <w:sz w:val="32"/>
          <w:szCs w:val="32"/>
          <w:lang w:val="en-US" w:eastAsia="zh-CN" w:bidi="ar-SA"/>
        </w:rPr>
        <w:t>完成全年预算的51.33%。</w:t>
      </w:r>
    </w:p>
    <w:p w14:paraId="4B097665">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1235B24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3CFD927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453BB5B2">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3C4A059F">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61D1CCD3">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14:paraId="480EE5E2">
      <w:pPr>
        <w:rPr>
          <w:rFonts w:asciiTheme="majorEastAsia" w:hAnsiTheme="majorEastAsia" w:eastAsiaTheme="majorEastAsia"/>
          <w:b/>
          <w:bCs/>
        </w:rPr>
      </w:pPr>
    </w:p>
    <w:p w14:paraId="01E1A28F">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1AA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9FC6619"/>
    <w:rsid w:val="0A6C2012"/>
    <w:rsid w:val="0C2B2683"/>
    <w:rsid w:val="0DF54C75"/>
    <w:rsid w:val="0FAC45EC"/>
    <w:rsid w:val="13861CA0"/>
    <w:rsid w:val="16331C36"/>
    <w:rsid w:val="165A3666"/>
    <w:rsid w:val="20617F4A"/>
    <w:rsid w:val="24073A55"/>
    <w:rsid w:val="287842BC"/>
    <w:rsid w:val="2DBF2EF6"/>
    <w:rsid w:val="31B85284"/>
    <w:rsid w:val="322F40F5"/>
    <w:rsid w:val="33C40A9A"/>
    <w:rsid w:val="3F8213B4"/>
    <w:rsid w:val="40D730A3"/>
    <w:rsid w:val="4F5A56CA"/>
    <w:rsid w:val="52784DDC"/>
    <w:rsid w:val="55276C44"/>
    <w:rsid w:val="56FE090D"/>
    <w:rsid w:val="58141F5D"/>
    <w:rsid w:val="5ED708E8"/>
    <w:rsid w:val="62B94A87"/>
    <w:rsid w:val="64E03F43"/>
    <w:rsid w:val="66377F53"/>
    <w:rsid w:val="67391B54"/>
    <w:rsid w:val="6CD541DD"/>
    <w:rsid w:val="71E52F59"/>
    <w:rsid w:val="77113D79"/>
    <w:rsid w:val="78305BD7"/>
    <w:rsid w:val="7C8F7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829</Words>
  <Characters>965</Characters>
  <Lines>0</Lines>
  <Paragraphs>0</Paragraphs>
  <TotalTime>0</TotalTime>
  <ScaleCrop>false</ScaleCrop>
  <LinksUpToDate>false</LinksUpToDate>
  <CharactersWithSpaces>971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2024-08-29T16:19:54Z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EA87346B00B249568E3F9976D6368B2A_13</vt:lpwstr>
  </property>
</Properties>
</file>