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5513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 w14:paraId="289D933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年度财务等重大信息公开</w:t>
      </w:r>
    </w:p>
    <w:p w14:paraId="284698E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96" w:afterLines="30" w:afterAutospacing="0" w:line="240" w:lineRule="auto"/>
        <w:jc w:val="left"/>
        <w:textAlignment w:val="auto"/>
        <w:rPr>
          <w:sz w:val="30"/>
          <w:szCs w:val="30"/>
        </w:rPr>
      </w:pPr>
    </w:p>
    <w:p w14:paraId="105037DF"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Style w:val="7"/>
          <w:rFonts w:hint="eastAsia" w:eastAsia="方正黑体简体" w:cs="Times New Roman"/>
          <w:sz w:val="32"/>
          <w:szCs w:val="32"/>
          <w:lang w:eastAsia="zh-CN"/>
        </w:rPr>
        <w:t>一、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公司基本情况</w:t>
      </w:r>
    </w:p>
    <w:p w14:paraId="783D08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left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.公司名称：山东公用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黄河水务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有限公司</w:t>
      </w:r>
    </w:p>
    <w:p w14:paraId="0DE0612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2.法定代表人：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秦玉民</w:t>
      </w:r>
    </w:p>
    <w:p w14:paraId="5A39A24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3.注册地址：山东省济宁市梁山县水泊西路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107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号</w:t>
      </w:r>
    </w:p>
    <w:p w14:paraId="29522EB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4.经营范围：一般项目:水资源管理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水土流失防治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服务；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水文服务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灌溉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土地整治服务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生态恢复及生态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保护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水污染治理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环境应急治理服务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园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林绿化工程施工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土石方工程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 w14:paraId="39FBDB1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 xml:space="preserve">5.公司简介: </w:t>
      </w:r>
    </w:p>
    <w:p w14:paraId="08678AF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1"/>
          <w:szCs w:val="31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山东公用黄河水务有限公司于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日成立，注册资金</w:t>
      </w:r>
      <w:r>
        <w:rPr>
          <w:rStyle w:val="7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亿元，截止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2023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底公司资产总额达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12.8127亿元，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目前后续工程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正在建设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，计划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于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31日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完成施工。</w:t>
      </w:r>
    </w:p>
    <w:p w14:paraId="163380D3"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 w:firstLine="643" w:firstLineChars="200"/>
        <w:textAlignment w:val="auto"/>
        <w:rPr>
          <w:rStyle w:val="7"/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7"/>
          <w:rFonts w:hint="eastAsia" w:eastAsia="方正黑体简体" w:cs="Times New Roman"/>
          <w:sz w:val="32"/>
          <w:szCs w:val="32"/>
          <w:lang w:eastAsia="zh-CN"/>
        </w:rPr>
        <w:t>二、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主要会计数据和财务指标（截至到202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年12月31日）</w:t>
      </w:r>
    </w:p>
    <w:p w14:paraId="041D7DE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746" w:firstLineChars="21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单位： 万元</w:t>
      </w:r>
    </w:p>
    <w:tbl>
      <w:tblPr>
        <w:tblStyle w:val="5"/>
        <w:tblW w:w="0" w:type="auto"/>
        <w:tblCellSpacing w:w="0" w:type="dxa"/>
        <w:tblInd w:w="2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4590"/>
      </w:tblGrid>
      <w:tr w14:paraId="78E40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7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04D8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资产总额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D8C3D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128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126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66</w:t>
            </w:r>
          </w:p>
        </w:tc>
      </w:tr>
      <w:tr w14:paraId="6838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885C0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负债总额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39F04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107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158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37</w:t>
            </w:r>
          </w:p>
        </w:tc>
      </w:tr>
      <w:tr w14:paraId="7B486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93530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所有者权益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A3FF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209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68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29</w:t>
            </w:r>
          </w:p>
        </w:tc>
      </w:tr>
    </w:tbl>
    <w:p w14:paraId="02B577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、年度内发生的重大事项及对企业的影响</w:t>
      </w:r>
    </w:p>
    <w:p w14:paraId="11087A0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firstLine="645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无。</w:t>
      </w:r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   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56351FF"/>
    <w:rsid w:val="001F3ADA"/>
    <w:rsid w:val="00FE4037"/>
    <w:rsid w:val="046C3066"/>
    <w:rsid w:val="07061550"/>
    <w:rsid w:val="0B4D3BF1"/>
    <w:rsid w:val="0C4A1EDF"/>
    <w:rsid w:val="0CA37841"/>
    <w:rsid w:val="119A3908"/>
    <w:rsid w:val="11E64458"/>
    <w:rsid w:val="122D2087"/>
    <w:rsid w:val="129E4D32"/>
    <w:rsid w:val="19155686"/>
    <w:rsid w:val="209D2ACD"/>
    <w:rsid w:val="20C0056A"/>
    <w:rsid w:val="21787096"/>
    <w:rsid w:val="224155C2"/>
    <w:rsid w:val="256351FF"/>
    <w:rsid w:val="29B13146"/>
    <w:rsid w:val="2BF13CCD"/>
    <w:rsid w:val="2D047A30"/>
    <w:rsid w:val="2D7351B2"/>
    <w:rsid w:val="2D9B2143"/>
    <w:rsid w:val="309D715F"/>
    <w:rsid w:val="319F5F79"/>
    <w:rsid w:val="3281224F"/>
    <w:rsid w:val="33F702EF"/>
    <w:rsid w:val="3991089E"/>
    <w:rsid w:val="3CF72329"/>
    <w:rsid w:val="3D023F8C"/>
    <w:rsid w:val="3E3D2DA2"/>
    <w:rsid w:val="445F3A72"/>
    <w:rsid w:val="46BF6A4A"/>
    <w:rsid w:val="485B27A2"/>
    <w:rsid w:val="4CF60CEC"/>
    <w:rsid w:val="4D950505"/>
    <w:rsid w:val="4E047438"/>
    <w:rsid w:val="500E459E"/>
    <w:rsid w:val="540D23BC"/>
    <w:rsid w:val="577E46FF"/>
    <w:rsid w:val="5895585D"/>
    <w:rsid w:val="593E0A00"/>
    <w:rsid w:val="59D2663D"/>
    <w:rsid w:val="5A0A04CC"/>
    <w:rsid w:val="5AFE3B8D"/>
    <w:rsid w:val="5BF51502"/>
    <w:rsid w:val="5C166CB5"/>
    <w:rsid w:val="5D6677C8"/>
    <w:rsid w:val="5F385194"/>
    <w:rsid w:val="636522D0"/>
    <w:rsid w:val="6B320609"/>
    <w:rsid w:val="6C57619D"/>
    <w:rsid w:val="6C9C1458"/>
    <w:rsid w:val="6D203E37"/>
    <w:rsid w:val="6D2F7BD6"/>
    <w:rsid w:val="6FC860C0"/>
    <w:rsid w:val="751F6782"/>
    <w:rsid w:val="7A2D1941"/>
    <w:rsid w:val="7C1E3C37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482</Characters>
  <Lines>0</Lines>
  <Paragraphs>0</Paragraphs>
  <TotalTime>57</TotalTime>
  <ScaleCrop>false</ScaleCrop>
  <LinksUpToDate>false</LinksUpToDate>
  <CharactersWithSpaces>567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Administrator</cp:lastModifiedBy>
  <cp:lastPrinted>2024-06-25T02:22:00Z</cp:lastPrinted>
  <dcterms:modified xsi:type="dcterms:W3CDTF">2024-06-29T17:37:29Z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01D1501F9B4A444BA5A10A48C8C3F9E3_11</vt:lpwstr>
  </property>
</Properties>
</file>