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E20E6C">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21AB5AAF">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2023年度财务等重大信息公开</w:t>
      </w:r>
    </w:p>
    <w:p w14:paraId="064C0DEF"/>
    <w:p w14:paraId="6A5374B2">
      <w:pPr>
        <w:rPr>
          <w:rFonts w:ascii="方正黑体简体" w:hAnsi="方正黑体简体" w:eastAsia="方正黑体简体" w:cs="方正黑体简体"/>
        </w:rPr>
      </w:pPr>
    </w:p>
    <w:p w14:paraId="64D50C14">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6C44789B">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中文名称：济宁泉润饮用水有限公司</w:t>
      </w:r>
    </w:p>
    <w:p w14:paraId="4BE60D77">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法定代表人：郭凡强</w:t>
      </w:r>
    </w:p>
    <w:p w14:paraId="4C6BA8C5">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注册地址：任城区共青团路</w:t>
      </w:r>
      <w:r>
        <w:rPr>
          <w:rFonts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14:paraId="68177E6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34D608A0">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71CB050B">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电子信箱：syqq@sdgykg.com</w:t>
      </w:r>
    </w:p>
    <w:p w14:paraId="41AE4459">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公司简介：济宁泉润饮用水有限公司（以下简称公司）是</w:t>
      </w:r>
      <w:r>
        <w:rPr>
          <w:rFonts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14:paraId="301D72E8">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27A51BA1">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ascii="Times New Roman" w:hAnsi="Times New Roman" w:eastAsia="方正仿宋简体" w:cs="Times New Roman"/>
          <w:b/>
          <w:bCs/>
          <w:sz w:val="32"/>
          <w:szCs w:val="32"/>
        </w:rPr>
        <w:t>1</w:t>
      </w:r>
      <w:r>
        <w:rPr>
          <w:rFonts w:hint="eastAsia" w:ascii="Times New Roman" w:hAnsi="Times New Roman" w:eastAsia="方正仿宋简体" w:cs="Times New Roman"/>
          <w:b/>
          <w:bCs/>
          <w:sz w:val="32"/>
          <w:szCs w:val="32"/>
        </w:rPr>
        <w:t>44</w:t>
      </w:r>
      <w:r>
        <w:rPr>
          <w:rFonts w:hint="eastAsia" w:ascii="方正仿宋简体" w:hAnsi="方正仿宋简体" w:eastAsia="方正仿宋简体" w:cs="方正仿宋简体"/>
          <w:b/>
          <w:bCs/>
          <w:sz w:val="32"/>
          <w:szCs w:val="32"/>
        </w:rPr>
        <w:t>万元；</w:t>
      </w:r>
    </w:p>
    <w:p w14:paraId="56A5F914">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ascii="Times New Roman" w:hAnsi="Times New Roman" w:eastAsia="方正仿宋简体" w:cs="Times New Roman"/>
          <w:b/>
          <w:bCs/>
          <w:sz w:val="32"/>
          <w:szCs w:val="32"/>
        </w:rPr>
        <w:t>1</w:t>
      </w:r>
      <w:r>
        <w:rPr>
          <w:rFonts w:hint="eastAsia" w:ascii="Times New Roman" w:hAnsi="Times New Roman" w:eastAsia="方正仿宋简体" w:cs="Times New Roman"/>
          <w:b/>
          <w:bCs/>
          <w:sz w:val="32"/>
          <w:szCs w:val="32"/>
        </w:rPr>
        <w:t>07</w:t>
      </w:r>
      <w:r>
        <w:rPr>
          <w:rFonts w:hint="eastAsia" w:ascii="方正仿宋简体" w:hAnsi="方正仿宋简体" w:eastAsia="方正仿宋简体" w:cs="方正仿宋简体"/>
          <w:b/>
          <w:bCs/>
          <w:sz w:val="32"/>
          <w:szCs w:val="32"/>
        </w:rPr>
        <w:t>万元；</w:t>
      </w:r>
    </w:p>
    <w:p w14:paraId="7F6B2B0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ascii="Times New Roman" w:hAnsi="Times New Roman" w:eastAsia="方正仿宋简体" w:cs="Times New Roman"/>
          <w:b/>
          <w:bCs/>
          <w:sz w:val="32"/>
          <w:szCs w:val="32"/>
        </w:rPr>
        <w:t>3 7</w:t>
      </w:r>
      <w:r>
        <w:rPr>
          <w:rFonts w:hint="eastAsia" w:ascii="方正仿宋简体" w:hAnsi="方正仿宋简体" w:eastAsia="方正仿宋简体" w:cs="方正仿宋简体"/>
          <w:b/>
          <w:bCs/>
          <w:sz w:val="32"/>
          <w:szCs w:val="32"/>
        </w:rPr>
        <w:t>万元；</w:t>
      </w:r>
    </w:p>
    <w:p w14:paraId="656C441F">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rPr>
        <w:t>291</w:t>
      </w:r>
      <w:r>
        <w:rPr>
          <w:rFonts w:hint="eastAsia" w:ascii="方正仿宋简体" w:hAnsi="方正仿宋简体" w:eastAsia="方正仿宋简体" w:cs="方正仿宋简体"/>
          <w:b/>
          <w:bCs/>
          <w:sz w:val="32"/>
          <w:szCs w:val="32"/>
        </w:rPr>
        <w:t>万元；</w:t>
      </w:r>
    </w:p>
    <w:p w14:paraId="19F8762D">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rPr>
        <w:t>277</w:t>
      </w:r>
      <w:r>
        <w:rPr>
          <w:rFonts w:hint="eastAsia" w:ascii="方正仿宋简体" w:hAnsi="方正仿宋简体" w:eastAsia="方正仿宋简体" w:cs="方正仿宋简体"/>
          <w:b/>
          <w:bCs/>
          <w:sz w:val="32"/>
          <w:szCs w:val="32"/>
        </w:rPr>
        <w:t>万元；</w:t>
      </w:r>
    </w:p>
    <w:p w14:paraId="7CFBE245">
      <w:pPr>
        <w:ind w:firstLine="643" w:firstLineChars="200"/>
        <w:rPr>
          <w:rFonts w:ascii="方正仿宋简体" w:hAnsi="方正仿宋简体" w:eastAsia="方正仿宋简体" w:cs="方正仿宋简体"/>
          <w:b/>
          <w:bCs/>
          <w:sz w:val="32"/>
          <w:szCs w:val="32"/>
        </w:rPr>
      </w:pPr>
      <w:bookmarkStart w:id="0" w:name="_GoBack"/>
      <w:bookmarkEnd w:id="0"/>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sdtPr>
    <w:sdtContent>
      <w:p w14:paraId="22937C72">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0CE13DC3">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A5E98">
    <w:pPr>
      <w:pStyle w:val="4"/>
      <w:pBdr>
        <w:bottom w:val="none" w:color="auto" w:sz="0" w:space="1"/>
      </w:pBdr>
      <w:tabs>
        <w:tab w:val="left" w:pos="6563"/>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25162030"/>
    <w:rsid w:val="27994749"/>
    <w:rsid w:val="2AA83943"/>
    <w:rsid w:val="2AF51B81"/>
    <w:rsid w:val="40E854DD"/>
    <w:rsid w:val="512D3FA0"/>
    <w:rsid w:val="6054618B"/>
    <w:rsid w:val="63BF3D81"/>
    <w:rsid w:val="67DB6467"/>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2</Pages>
  <Words>530</Words>
  <Characters>569</Characters>
  <Lines>4</Lines>
  <Paragraphs>1</Paragraphs>
  <TotalTime>3</TotalTime>
  <ScaleCrop>false</ScaleCrop>
  <LinksUpToDate>false</LinksUpToDate>
  <CharactersWithSpaces>570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2024-06-28T00:38:00Z</dcterms:created>
  <dc:creator>Administrator</dc:creator>
  <cp:lastModifiedBy>Administrator</cp:lastModifiedBy>
  <dcterms:modified xsi:type="dcterms:W3CDTF">2024-06-29T17:17:06Z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F594552DD99744D5BEE577ACF2860BDA_13</vt:lpwstr>
  </property>
</Properties>
</file>